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腺病毒包装与制备</w:t>
      </w:r>
    </w:p>
    <w:p>
      <w:pPr>
        <w:jc w:val="left"/>
        <w:rPr>
          <w:rFonts w:ascii="黑体" w:hAnsi="黑体" w:eastAsia="黑体"/>
          <w:sz w:val="24"/>
          <w:szCs w:val="24"/>
        </w:rPr>
      </w:pPr>
    </w:p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尊敬的老师：</w:t>
      </w:r>
    </w:p>
    <w:p>
      <w:pPr>
        <w:ind w:firstLine="480" w:firstLineChars="200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您好！首先感谢您选择并信任</w:t>
      </w:r>
      <w:r>
        <w:rPr>
          <w:rFonts w:hint="eastAsia" w:ascii="黑体" w:hAnsi="黑体" w:eastAsia="黑体"/>
          <w:sz w:val="24"/>
          <w:szCs w:val="24"/>
          <w:lang w:eastAsia="zh-CN"/>
        </w:rPr>
        <w:t>山东维真</w:t>
      </w:r>
      <w:r>
        <w:rPr>
          <w:rFonts w:hint="eastAsia" w:ascii="黑体" w:hAnsi="黑体" w:eastAsia="黑体"/>
          <w:sz w:val="24"/>
          <w:szCs w:val="24"/>
        </w:rPr>
        <w:t>，请您仔细回答</w:t>
      </w:r>
      <w:r>
        <w:rPr>
          <w:rFonts w:hint="eastAsia" w:ascii="黑体" w:hAnsi="黑体" w:eastAsia="黑体" w:cs="Times New Roman"/>
          <w:sz w:val="24"/>
          <w:szCs w:val="24"/>
        </w:rPr>
        <w:t>此询价表中的问题并通过</w:t>
      </w:r>
      <w:r>
        <w:rPr>
          <w:rFonts w:hint="eastAsia" w:ascii="黑体" w:hAnsi="黑体" w:eastAsia="黑体"/>
          <w:sz w:val="24"/>
          <w:szCs w:val="24"/>
        </w:rPr>
        <w:t>E</w:t>
      </w:r>
      <w:r>
        <w:rPr>
          <w:rFonts w:hint="eastAsia" w:ascii="黑体" w:hAnsi="黑体" w:eastAsia="黑体" w:cs="Times New Roman"/>
          <w:sz w:val="24"/>
          <w:szCs w:val="24"/>
        </w:rPr>
        <w:t>mail发送给我们。如果有其他相关材料也请</w:t>
      </w:r>
      <w:r>
        <w:rPr>
          <w:rFonts w:hint="eastAsia" w:ascii="黑体" w:hAnsi="黑体" w:eastAsia="黑体"/>
          <w:sz w:val="24"/>
          <w:szCs w:val="24"/>
        </w:rPr>
        <w:t>一并</w:t>
      </w:r>
      <w:r>
        <w:rPr>
          <w:rFonts w:hint="eastAsia" w:ascii="黑体" w:hAnsi="黑体" w:eastAsia="黑体" w:cs="Times New Roman"/>
          <w:sz w:val="24"/>
          <w:szCs w:val="24"/>
        </w:rPr>
        <w:t>附上。我们的</w:t>
      </w:r>
      <w:r>
        <w:rPr>
          <w:rFonts w:hint="eastAsia" w:ascii="黑体" w:hAnsi="黑体" w:eastAsia="黑体"/>
          <w:sz w:val="24"/>
          <w:szCs w:val="24"/>
        </w:rPr>
        <w:t>E</w:t>
      </w:r>
      <w:r>
        <w:rPr>
          <w:rFonts w:hint="eastAsia" w:ascii="黑体" w:hAnsi="黑体" w:eastAsia="黑体" w:cs="Times New Roman"/>
          <w:sz w:val="24"/>
          <w:szCs w:val="24"/>
        </w:rPr>
        <w:t>mail是</w:t>
      </w:r>
      <w:r>
        <w:rPr>
          <w:rStyle w:val="7"/>
          <w:rFonts w:hint="eastAsia" w:ascii="黑体" w:hAnsi="黑体" w:eastAsia="黑体"/>
          <w:sz w:val="24"/>
          <w:szCs w:val="24"/>
        </w:rPr>
        <w:t>service@</w:t>
      </w:r>
      <w:r>
        <w:rPr>
          <w:rStyle w:val="7"/>
          <w:rFonts w:hint="eastAsia" w:ascii="黑体" w:hAnsi="黑体" w:eastAsia="黑体"/>
          <w:sz w:val="24"/>
          <w:szCs w:val="24"/>
          <w:lang w:val="en-US" w:eastAsia="zh-CN"/>
        </w:rPr>
        <w:t>wzbio</w:t>
      </w:r>
      <w:r>
        <w:rPr>
          <w:rStyle w:val="7"/>
          <w:rFonts w:hint="eastAsia" w:ascii="黑体" w:hAnsi="黑体" w:eastAsia="黑体"/>
          <w:sz w:val="24"/>
          <w:szCs w:val="24"/>
        </w:rPr>
        <w:t>.cn</w:t>
      </w:r>
      <w:r>
        <w:rPr>
          <w:rStyle w:val="7"/>
          <w:rFonts w:hint="eastAsia" w:ascii="黑体" w:hAnsi="黑体" w:eastAsia="黑体"/>
          <w:color w:val="auto"/>
          <w:sz w:val="24"/>
          <w:szCs w:val="24"/>
          <w:u w:val="none"/>
        </w:rPr>
        <w:t>。我们会根据您提供的详细信息进行仔细评估，并第一时间将评估结果发至您的邮箱。</w:t>
      </w:r>
    </w:p>
    <w:p>
      <w:pPr>
        <w:jc w:val="left"/>
        <w:rPr>
          <w:rFonts w:ascii="黑体" w:hAnsi="黑体" w:eastAsia="黑体"/>
          <w:sz w:val="24"/>
          <w:szCs w:val="24"/>
        </w:rPr>
      </w:pP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119"/>
        <w:gridCol w:w="34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D8D8D8" w:themeFill="background1" w:themeFillShade="D9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客户信息：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您的姓名</w:t>
            </w:r>
          </w:p>
        </w:tc>
        <w:tc>
          <w:tcPr>
            <w:tcW w:w="6571" w:type="dxa"/>
            <w:gridSpan w:val="2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EastAsia" w:hAnsiTheme="minorEastAsia"/>
                <w:szCs w:val="21"/>
              </w:rPr>
              <w:instrText xml:space="preserve">FORMTEXT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bookmarkStart w:id="40" w:name="_GoBack"/>
            <w:bookmarkEnd w:id="40"/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您的电话</w:t>
            </w:r>
          </w:p>
        </w:tc>
        <w:tc>
          <w:tcPr>
            <w:tcW w:w="3119" w:type="dxa"/>
            <w:tcBorders>
              <w:right w:val="nil"/>
            </w:tcBorders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Theme="minorEastAsia" w:hAnsiTheme="minorEastAsia"/>
                <w:szCs w:val="21"/>
              </w:rPr>
              <w:instrText xml:space="preserve">FORMTEXT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bookmarkEnd w:id="1"/>
          </w:p>
        </w:tc>
        <w:tc>
          <w:tcPr>
            <w:tcW w:w="3452" w:type="dxa"/>
            <w:tcBorders>
              <w:left w:val="nil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或：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2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您的Email</w:t>
            </w:r>
          </w:p>
        </w:tc>
        <w:tc>
          <w:tcPr>
            <w:tcW w:w="3119" w:type="dxa"/>
            <w:tcBorders>
              <w:right w:val="nil"/>
            </w:tcBorders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Theme="minorEastAsia" w:hAnsiTheme="minorEastAsia"/>
                <w:szCs w:val="21"/>
              </w:rPr>
              <w:instrText xml:space="preserve">FORMTEXT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bookmarkEnd w:id="3"/>
          </w:p>
        </w:tc>
        <w:tc>
          <w:tcPr>
            <w:tcW w:w="3452" w:type="dxa"/>
            <w:tcBorders>
              <w:left w:val="nil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或：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您的单位名称</w:t>
            </w:r>
          </w:p>
        </w:tc>
        <w:tc>
          <w:tcPr>
            <w:tcW w:w="3119" w:type="dxa"/>
            <w:tcBorders>
              <w:right w:val="nil"/>
            </w:tcBorders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Theme="minorEastAsia" w:hAnsiTheme="minorEastAsia"/>
                <w:szCs w:val="21"/>
              </w:rPr>
              <w:instrText xml:space="preserve">FORMTEXT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bookmarkEnd w:id="5"/>
          </w:p>
        </w:tc>
        <w:tc>
          <w:tcPr>
            <w:tcW w:w="3452" w:type="dxa"/>
            <w:tcBorders>
              <w:left w:val="nil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邮编：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6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收货地址</w:t>
            </w:r>
          </w:p>
        </w:tc>
        <w:tc>
          <w:tcPr>
            <w:tcW w:w="6571" w:type="dxa"/>
            <w:gridSpan w:val="2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Theme="minorEastAsia" w:hAnsiTheme="minorEastAsia"/>
                <w:szCs w:val="21"/>
              </w:rPr>
              <w:instrText xml:space="preserve">FORMTEXT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bookmarkEnd w:id="7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D8D8D8" w:themeFill="background1" w:themeFillShade="D9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服务细节信息：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left"/>
              <w:rPr>
                <w:rFonts w:asciiTheme="minorEastAsia" w:hAnsiTheme="minorEastAsia"/>
                <w:b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FF0000"/>
                <w:szCs w:val="21"/>
              </w:rPr>
              <w:t>如果您包装的是过表达腺病毒，请回答1-7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6571" w:type="dxa"/>
            <w:gridSpan w:val="2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请明示</w:t>
            </w:r>
            <w:r>
              <w:rPr>
                <w:rFonts w:asciiTheme="minorEastAsia" w:hAnsiTheme="minorEastAsia"/>
                <w:szCs w:val="21"/>
              </w:rPr>
              <w:t>mRNA NCBI reference</w:t>
            </w:r>
            <w:r>
              <w:rPr>
                <w:rFonts w:hint="eastAsia" w:asciiTheme="minorEastAsia" w:hAnsiTheme="minorEastAsia"/>
                <w:szCs w:val="21"/>
              </w:rPr>
              <w:t>（或</w:t>
            </w:r>
            <w:r>
              <w:rPr>
                <w:rFonts w:asciiTheme="minorEastAsia" w:hAnsiTheme="minorEastAsia"/>
                <w:szCs w:val="21"/>
              </w:rPr>
              <w:t>Gene accession number</w:t>
            </w:r>
            <w:r>
              <w:rPr>
                <w:rFonts w:hint="eastAsia" w:asciiTheme="minorEastAsia" w:hAnsiTheme="minorEastAsia"/>
                <w:szCs w:val="21"/>
              </w:rPr>
              <w:t>）：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8"/>
            <w:r>
              <w:rPr>
                <w:rFonts w:hint="eastAsia" w:asciiTheme="minorEastAsia" w:hAnsiTheme="minorEastAsia"/>
                <w:szCs w:val="21"/>
              </w:rPr>
              <w:t>；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Verdana" w:hAnsi="Verdana" w:eastAsia="宋体" w:cs="宋体"/>
                <w:color w:val="222222"/>
                <w:kern w:val="0"/>
                <w:sz w:val="18"/>
                <w:szCs w:val="18"/>
              </w:rPr>
              <w:t>您能提供DNA模板（包括编码序列信息）吗？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选中15"/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bookmarkEnd w:id="9"/>
            <w:r>
              <w:rPr>
                <w:rFonts w:hint="eastAsia" w:asciiTheme="minorEastAsia" w:hAnsiTheme="minorEastAsia"/>
                <w:szCs w:val="21"/>
              </w:rPr>
              <w:t xml:space="preserve">能 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选中16"/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bookmarkEnd w:id="10"/>
            <w:r>
              <w:rPr>
                <w:rFonts w:hint="eastAsia" w:asciiTheme="minorEastAsia" w:hAnsiTheme="minorEastAsia"/>
                <w:szCs w:val="21"/>
              </w:rPr>
              <w:t>不能，我需要使用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维真</w:t>
            </w:r>
            <w:r>
              <w:rPr>
                <w:rFonts w:hint="eastAsia" w:asciiTheme="minorEastAsia" w:hAnsiTheme="minorEastAsia"/>
                <w:szCs w:val="21"/>
              </w:rPr>
              <w:t>的DNA模板，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维真</w:t>
            </w:r>
            <w:r>
              <w:rPr>
                <w:rFonts w:hint="eastAsia" w:asciiTheme="minorEastAsia" w:hAnsiTheme="minorEastAsia"/>
                <w:szCs w:val="21"/>
              </w:rPr>
              <w:t>合成或从cDNA中调取/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维真</w:t>
            </w:r>
            <w:r>
              <w:rPr>
                <w:rFonts w:hint="eastAsia" w:asciiTheme="minorEastAsia" w:hAnsiTheme="minorEastAsia"/>
                <w:szCs w:val="21"/>
              </w:rPr>
              <w:t>现货DNA模板（货号：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11"/>
            <w:r>
              <w:rPr>
                <w:rFonts w:hint="eastAsia" w:asciiTheme="minorEastAsia" w:hAnsiTheme="minorEastAsia"/>
                <w:szCs w:val="21"/>
              </w:rPr>
              <w:t>）；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6571" w:type="dxa"/>
            <w:gridSpan w:val="2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请选择您希望使用的启动子：</w:t>
            </w:r>
          </w:p>
          <w:p>
            <w:pPr>
              <w:pStyle w:val="9"/>
              <w:ind w:left="720" w:firstLine="0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选中3"/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bookmarkEnd w:id="12"/>
            <w:r>
              <w:rPr>
                <w:rFonts w:hint="eastAsia" w:asciiTheme="minorEastAsia" w:hAnsiTheme="minorEastAsia"/>
                <w:szCs w:val="21"/>
              </w:rPr>
              <w:t xml:space="preserve">CMV promoter；        </w:t>
            </w: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选中4"/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bookmarkEnd w:id="13"/>
            <w:r>
              <w:rPr>
                <w:rFonts w:hint="eastAsia" w:asciiTheme="minorEastAsia" w:hAnsiTheme="minorEastAsia"/>
                <w:szCs w:val="21"/>
              </w:rPr>
              <w:t xml:space="preserve">EF1α promoter；                </w:t>
            </w: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选中20"/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bookmarkEnd w:id="14"/>
            <w:r>
              <w:rPr>
                <w:rFonts w:asciiTheme="minorEastAsia" w:hAnsiTheme="minorEastAsia"/>
                <w:szCs w:val="21"/>
              </w:rPr>
              <w:t>PGK</w:t>
            </w:r>
            <w:r>
              <w:rPr>
                <w:rFonts w:hint="eastAsia" w:asciiTheme="minorEastAsia" w:hAnsiTheme="minorEastAsia"/>
                <w:szCs w:val="21"/>
              </w:rPr>
              <w:t xml:space="preserve"> promoter；        </w:t>
            </w: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选中21"/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bookmarkEnd w:id="15"/>
            <w:r>
              <w:rPr>
                <w:rFonts w:hint="eastAsia" w:asciiTheme="minorEastAsia" w:hAnsiTheme="minorEastAsia"/>
                <w:szCs w:val="21"/>
              </w:rPr>
              <w:t>其他：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16"/>
            <w:r>
              <w:rPr>
                <w:rFonts w:hint="eastAsia" w:asciiTheme="minorEastAsia" w:hAnsiTheme="minorEastAsia"/>
                <w:szCs w:val="21"/>
              </w:rPr>
              <w:t>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6571" w:type="dxa"/>
            <w:gridSpan w:val="2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请选择您需要添加的标签（3</w:t>
            </w:r>
            <w:r>
              <w:rPr>
                <w:rFonts w:cs="Times New Roman" w:asciiTheme="minorEastAsia" w:hAnsiTheme="minorEastAsia"/>
                <w:szCs w:val="21"/>
              </w:rPr>
              <w:t>×</w:t>
            </w:r>
            <w:r>
              <w:rPr>
                <w:rFonts w:hint="eastAsia" w:asciiTheme="minorEastAsia" w:hAnsiTheme="minorEastAsia"/>
                <w:szCs w:val="21"/>
              </w:rPr>
              <w:t>Flag，Myc，Flag，</w:t>
            </w:r>
            <w:r>
              <w:rPr>
                <w:rFonts w:asciiTheme="minorEastAsia" w:hAnsiTheme="minorEastAsia"/>
                <w:szCs w:val="21"/>
              </w:rPr>
              <w:t>HA</w:t>
            </w:r>
            <w:r>
              <w:rPr>
                <w:rFonts w:hint="eastAsia" w:asciiTheme="minorEastAsia" w:hAnsiTheme="minorEastAsia"/>
                <w:szCs w:val="21"/>
              </w:rPr>
              <w:t>，6</w:t>
            </w:r>
            <w:r>
              <w:rPr>
                <w:rFonts w:cs="Times New Roman" w:asciiTheme="minorEastAsia" w:hAnsiTheme="minorEastAsia"/>
                <w:szCs w:val="21"/>
              </w:rPr>
              <w:t>×</w:t>
            </w:r>
            <w:r>
              <w:rPr>
                <w:rFonts w:hint="eastAsia" w:asciiTheme="minorEastAsia" w:hAnsiTheme="minorEastAsia"/>
                <w:szCs w:val="21"/>
              </w:rPr>
              <w:t>His，Flag &amp; His，GFP，RFP等）：</w:t>
            </w:r>
          </w:p>
          <w:p>
            <w:pPr>
              <w:pStyle w:val="9"/>
              <w:ind w:left="720" w:firstLine="0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选中7"/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bookmarkEnd w:id="17"/>
            <w:r>
              <w:rPr>
                <w:rFonts w:hint="eastAsia" w:asciiTheme="minorEastAsia" w:hAnsiTheme="minorEastAsia"/>
                <w:szCs w:val="21"/>
              </w:rPr>
              <w:t>目的基因不需要添加任何标签；</w:t>
            </w:r>
          </w:p>
          <w:p>
            <w:pPr>
              <w:pStyle w:val="9"/>
              <w:ind w:left="720" w:firstLine="0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选中8"/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bookmarkEnd w:id="18"/>
            <w:r>
              <w:rPr>
                <w:rFonts w:hint="eastAsia" w:asciiTheme="minorEastAsia" w:hAnsiTheme="minorEastAsia"/>
                <w:szCs w:val="21"/>
              </w:rPr>
              <w:t>在基因的N端添加标签：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19"/>
            <w:r>
              <w:rPr>
                <w:rFonts w:hint="eastAsia" w:asciiTheme="minorEastAsia" w:hAnsiTheme="minorEastAsia"/>
                <w:szCs w:val="21"/>
              </w:rPr>
              <w:t>；</w:t>
            </w:r>
          </w:p>
          <w:p>
            <w:pPr>
              <w:ind w:firstLine="735" w:firstLineChars="350"/>
              <w:jc w:val="left"/>
              <w:rPr>
                <w:rFonts w:asciiTheme="minorEastAsia" w:hAnsiTheme="minorEastAsia"/>
                <w:szCs w:val="21"/>
                <w:shd w:val="pct10" w:color="auto" w:fill="FFFFFF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选中9"/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bookmarkEnd w:id="20"/>
            <w:r>
              <w:rPr>
                <w:rFonts w:hint="eastAsia" w:asciiTheme="minorEastAsia" w:hAnsiTheme="minorEastAsia"/>
                <w:szCs w:val="21"/>
              </w:rPr>
              <w:t>在基因的C端添加标签：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21"/>
            <w:r>
              <w:rPr>
                <w:rFonts w:hint="eastAsia" w:asciiTheme="minorEastAsia" w:hAnsiTheme="minorEastAsia"/>
                <w:szCs w:val="21"/>
              </w:rPr>
              <w:t>；</w:t>
            </w:r>
          </w:p>
          <w:p>
            <w:pPr>
              <w:ind w:firstLine="735" w:firstLineChars="35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其他特殊要求</w:t>
            </w:r>
            <w:r>
              <w:rPr>
                <w:rFonts w:hint="eastAsia" w:asciiTheme="minorEastAsia" w:hAnsiTheme="minorEastAsia"/>
                <w:szCs w:val="21"/>
              </w:rPr>
              <w:t>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</w:rPr>
              <w:t>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6571" w:type="dxa"/>
            <w:gridSpan w:val="2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请明示您需要的病毒量及对病毒滴度要求：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滴度：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22"/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</w:rPr>
              <w:t>vp/ml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/</w:t>
            </w: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pfu/ml</w:t>
            </w:r>
            <w:r>
              <w:rPr>
                <w:rFonts w:hint="eastAsia" w:asciiTheme="minorEastAsia" w:hAnsiTheme="minorEastAsia"/>
                <w:szCs w:val="21"/>
              </w:rPr>
              <w:t>；体积：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23"/>
            <w:r>
              <w:rPr>
                <w:rFonts w:hint="eastAsia" w:asciiTheme="minorEastAsia" w:hAnsiTheme="minorEastAsia"/>
                <w:szCs w:val="21"/>
              </w:rPr>
              <w:t>ml；</w:t>
            </w:r>
          </w:p>
          <w:p>
            <w:pPr>
              <w:jc w:val="left"/>
              <w:rPr>
                <w:rFonts w:hint="eastAsia" w:asciiTheme="minorEastAsia" w:hAnsi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注：vp是病毒颗粒（viral particle）的简写，包括有感染能力的病毒和缺陷病毒、空心病毒</w:t>
            </w:r>
            <w:r>
              <w:rPr>
                <w:rFonts w:hint="eastAsia" w:asciiTheme="minorEastAsia" w:hAnsiTheme="minorEastAsia"/>
                <w:b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Theme="minorEastAsia" w:hAnsiTheme="minorEastAsia"/>
                <w:b/>
                <w:sz w:val="18"/>
                <w:szCs w:val="18"/>
                <w:lang w:val="en-US" w:eastAsia="zh-CN"/>
              </w:rPr>
              <w:t>pfu是空斑形成单位（plaque formation unit），指有感染能力的病毒。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6571" w:type="dxa"/>
            <w:gridSpan w:val="2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其他特殊需要（如对照腺病毒是否需要）：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</w:rPr>
              <w:t>对照腺病毒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24"/>
            <w:r>
              <w:rPr>
                <w:rFonts w:hint="eastAsia" w:asciiTheme="minorEastAsia" w:hAnsiTheme="minorEastAsia"/>
                <w:szCs w:val="21"/>
              </w:rPr>
              <w:t>：滴度：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25"/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</w:rPr>
              <w:t>vp/ml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/</w:t>
            </w: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pfu/ml</w:t>
            </w:r>
            <w:r>
              <w:rPr>
                <w:rFonts w:hint="eastAsia" w:asciiTheme="minorEastAsia" w:hAnsiTheme="minorEastAsia"/>
                <w:szCs w:val="21"/>
              </w:rPr>
              <w:t>；体积：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26"/>
            <w:r>
              <w:rPr>
                <w:rFonts w:hint="eastAsia" w:asciiTheme="minorEastAsia" w:hAnsiTheme="minorEastAsia"/>
                <w:szCs w:val="21"/>
              </w:rPr>
              <w:t>ml；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（2）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27"/>
            <w:r>
              <w:rPr>
                <w:rFonts w:hint="eastAsia" w:asciiTheme="minorEastAsia" w:hAnsiTheme="minorEastAsia"/>
                <w:szCs w:val="21"/>
              </w:rPr>
              <w:t>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6571" w:type="dxa"/>
            <w:gridSpan w:val="2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体外实验：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szCs w:val="21"/>
              </w:rPr>
              <w:t>细胞名称：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t>     </w:t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rPr>
                <w:szCs w:val="21"/>
              </w:rPr>
              <w:t>；实验规模（96孔板，24孔板，12孔板，6孔板等）：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t>     </w:t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t>；其他</w:t>
            </w:r>
            <w:r>
              <w:rPr>
                <w:szCs w:val="21"/>
              </w:rPr>
              <w:t>：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t>     </w:t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t>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6571" w:type="dxa"/>
            <w:gridSpan w:val="2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体内实验：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szCs w:val="21"/>
              </w:rPr>
              <w:t>动物名称：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ascii="宋体" w:hAnsi="宋体" w:eastAsia="宋体" w:cs="宋体"/>
              </w:rPr>
              <w:t>     </w:t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t>；</w:t>
            </w:r>
            <w:r>
              <w:rPr>
                <w:szCs w:val="21"/>
              </w:rPr>
              <w:t>感染部位和注射方式：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ascii="宋体" w:hAnsi="宋体" w:eastAsia="宋体" w:cs="宋体"/>
              </w:rPr>
              <w:t>     </w:t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rPr>
                <w:szCs w:val="21"/>
              </w:rPr>
              <w:t>；预计使用量/只动物：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ascii="宋体" w:hAnsi="宋体" w:eastAsia="宋体" w:cs="宋体"/>
              </w:rPr>
              <w:t>     </w:t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t>；其他</w:t>
            </w:r>
            <w:r>
              <w:rPr>
                <w:szCs w:val="21"/>
              </w:rPr>
              <w:t>：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t>     </w:t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t>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FF0000"/>
                <w:szCs w:val="21"/>
              </w:rPr>
              <w:t>如果您包装的是shRNA腺病毒，请回答8-14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6571" w:type="dxa"/>
            <w:gridSpan w:val="2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请明示</w:t>
            </w:r>
            <w:r>
              <w:rPr>
                <w:rFonts w:asciiTheme="minorEastAsia" w:hAnsiTheme="minorEastAsia"/>
                <w:szCs w:val="21"/>
              </w:rPr>
              <w:t>mRNA NCBI reference</w:t>
            </w:r>
            <w:r>
              <w:rPr>
                <w:rFonts w:hint="eastAsia" w:asciiTheme="minorEastAsia" w:hAnsiTheme="minorEastAsia"/>
                <w:szCs w:val="21"/>
              </w:rPr>
              <w:t>（或</w:t>
            </w:r>
            <w:r>
              <w:rPr>
                <w:rFonts w:asciiTheme="minorEastAsia" w:hAnsiTheme="minorEastAsia"/>
                <w:szCs w:val="21"/>
              </w:rPr>
              <w:t>Gene accession number</w:t>
            </w:r>
            <w:r>
              <w:rPr>
                <w:rFonts w:hint="eastAsia" w:asciiTheme="minorEastAsia" w:hAnsiTheme="minorEastAsia"/>
                <w:szCs w:val="21"/>
              </w:rPr>
              <w:t>）：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28"/>
            <w:r>
              <w:rPr>
                <w:rFonts w:hint="eastAsia" w:asciiTheme="minorEastAsia" w:hAnsiTheme="minorEastAsia"/>
                <w:szCs w:val="21"/>
              </w:rPr>
              <w:t>；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Verdana" w:hAnsi="Verdana" w:eastAsia="宋体" w:cs="宋体"/>
                <w:color w:val="222222"/>
                <w:kern w:val="0"/>
                <w:sz w:val="18"/>
                <w:szCs w:val="18"/>
              </w:rPr>
              <w:t>您能提供靶序列吗？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</w:rPr>
              <w:t>能，靶点的序列为：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29"/>
            <w:r>
              <w:rPr>
                <w:rFonts w:hint="eastAsia" w:asciiTheme="minorEastAsia" w:hAnsiTheme="minorEastAsia"/>
                <w:szCs w:val="21"/>
              </w:rPr>
              <w:t>；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</w:rPr>
              <w:t>不能，我需要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维真</w:t>
            </w:r>
            <w:r>
              <w:rPr>
                <w:rFonts w:hint="eastAsia" w:asciiTheme="minorEastAsia" w:hAnsiTheme="minorEastAsia"/>
                <w:szCs w:val="21"/>
              </w:rPr>
              <w:t>帮我设计并合成；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  <w:tc>
          <w:tcPr>
            <w:tcW w:w="6571" w:type="dxa"/>
            <w:gridSpan w:val="2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请选择您希望使用的启动子：</w:t>
            </w:r>
          </w:p>
          <w:p>
            <w:pPr>
              <w:pStyle w:val="9"/>
              <w:ind w:left="720" w:firstLine="0" w:firstLineChars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选中5"/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bookmarkEnd w:id="30"/>
            <w:r>
              <w:rPr>
                <w:rFonts w:hint="eastAsia" w:asciiTheme="minorEastAsia" w:hAnsiTheme="minorEastAsia"/>
                <w:szCs w:val="21"/>
              </w:rPr>
              <w:t xml:space="preserve">H1 promoter；    </w:t>
            </w: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选中6"/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bookmarkEnd w:id="31"/>
            <w:r>
              <w:rPr>
                <w:rFonts w:hint="eastAsia" w:asciiTheme="minorEastAsia" w:hAnsiTheme="minorEastAsia"/>
                <w:szCs w:val="21"/>
              </w:rPr>
              <w:t>U6 promoter；</w:t>
            </w:r>
          </w:p>
          <w:p>
            <w:pPr>
              <w:pStyle w:val="9"/>
              <w:ind w:left="720" w:firstLine="0" w:firstLineChars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其他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 w:eastAsia="zh-CN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</w:rPr>
              <w:t>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  <w:tc>
          <w:tcPr>
            <w:tcW w:w="6571" w:type="dxa"/>
            <w:gridSpan w:val="2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请选择您需要添加的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荧光蛋白</w:t>
            </w:r>
            <w:r>
              <w:rPr>
                <w:rFonts w:hint="eastAsia" w:asciiTheme="minorEastAsia" w:hAnsiTheme="minorEastAsia"/>
                <w:szCs w:val="21"/>
              </w:rPr>
              <w:t>：</w:t>
            </w:r>
          </w:p>
          <w:p>
            <w:pPr>
              <w:ind w:firstLine="735" w:firstLineChars="350"/>
              <w:jc w:val="left"/>
              <w:rPr>
                <w:rFonts w:hint="eastAsia" w:cs="宋体" w:asciiTheme="minorEastAsia" w:hAnsiTheme="minorEastAsia"/>
                <w:color w:val="222222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fldChar w:fldCharType="begin">
                <w:ffData>
                  <w:name w:val="选中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选中11"/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instrText xml:space="preserve"> </w:instrText>
            </w:r>
            <w:r>
              <w:rPr>
                <w:rFonts w:hint="eastAsia" w:cs="宋体" w:asciiTheme="minorEastAsia" w:hAnsiTheme="minorEastAsia"/>
                <w:color w:val="222222"/>
                <w:kern w:val="0"/>
                <w:szCs w:val="21"/>
              </w:rPr>
              <w:instrText xml:space="preserve">FORMCHECKBOX</w:instrText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instrText xml:space="preserve"> </w:instrText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fldChar w:fldCharType="separate"/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fldChar w:fldCharType="end"/>
            </w:r>
            <w:bookmarkEnd w:id="32"/>
            <w:r>
              <w:rPr>
                <w:rFonts w:hint="eastAsia" w:cs="宋体" w:asciiTheme="minorEastAsia" w:hAnsiTheme="minorEastAsia"/>
                <w:color w:val="222222"/>
                <w:kern w:val="0"/>
                <w:szCs w:val="21"/>
              </w:rPr>
              <w:t xml:space="preserve">GFP tag；        </w:t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fldChar w:fldCharType="begin">
                <w:ffData>
                  <w:name w:val="选中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选中12"/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instrText xml:space="preserve"> </w:instrText>
            </w:r>
            <w:r>
              <w:rPr>
                <w:rFonts w:hint="eastAsia" w:cs="宋体" w:asciiTheme="minorEastAsia" w:hAnsiTheme="minorEastAsia"/>
                <w:color w:val="222222"/>
                <w:kern w:val="0"/>
                <w:szCs w:val="21"/>
              </w:rPr>
              <w:instrText xml:space="preserve">FORMCHECKBOX</w:instrText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instrText xml:space="preserve"> </w:instrText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fldChar w:fldCharType="separate"/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fldChar w:fldCharType="end"/>
            </w:r>
            <w:bookmarkEnd w:id="33"/>
            <w:r>
              <w:rPr>
                <w:rFonts w:hint="eastAsia" w:cs="宋体" w:asciiTheme="minorEastAsia" w:hAnsiTheme="minorEastAsia"/>
                <w:color w:val="222222"/>
                <w:kern w:val="0"/>
                <w:szCs w:val="21"/>
              </w:rPr>
              <w:t>RFP tag；</w:t>
            </w:r>
          </w:p>
          <w:p>
            <w:pPr>
              <w:ind w:firstLine="735" w:firstLineChars="350"/>
              <w:jc w:val="left"/>
              <w:rPr>
                <w:rFonts w:hint="eastAsia" w:cs="宋体" w:asciiTheme="minorEastAsia" w:hAnsiTheme="minorEastAsia"/>
                <w:color w:val="222222"/>
                <w:kern w:val="0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其他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 w:eastAsia="zh-CN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</w:rPr>
              <w:t>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</w:t>
            </w:r>
          </w:p>
        </w:tc>
        <w:tc>
          <w:tcPr>
            <w:tcW w:w="6571" w:type="dxa"/>
            <w:gridSpan w:val="2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请明示您需要的病毒量及对病毒滴度要求：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滴度：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4" w:name="Text24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34"/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</w:rPr>
              <w:t>vp/ml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/</w:t>
            </w: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pfu/ml</w:t>
            </w:r>
            <w:r>
              <w:rPr>
                <w:rFonts w:hint="eastAsia" w:asciiTheme="minorEastAsia" w:hAnsiTheme="minorEastAsia"/>
                <w:szCs w:val="21"/>
              </w:rPr>
              <w:t>；体积：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5" w:name="Text25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35"/>
            <w:r>
              <w:rPr>
                <w:rFonts w:hint="eastAsia" w:asciiTheme="minorEastAsia" w:hAnsiTheme="minorEastAsia"/>
                <w:szCs w:val="21"/>
              </w:rPr>
              <w:t>ml；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注：vp是病毒颗粒（viral particle）的简写，包括有感染能力的病毒和缺陷病毒、空心病毒</w:t>
            </w:r>
            <w:r>
              <w:rPr>
                <w:rFonts w:hint="eastAsia" w:asciiTheme="minorEastAsia" w:hAnsiTheme="minorEastAsia"/>
                <w:b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Theme="minorEastAsia" w:hAnsiTheme="minorEastAsia"/>
                <w:b/>
                <w:sz w:val="18"/>
                <w:szCs w:val="18"/>
                <w:lang w:val="en-US" w:eastAsia="zh-CN"/>
              </w:rPr>
              <w:t>pfu是空斑形成单位（plaque formation unit），指有感染能力的病毒。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</w:t>
            </w:r>
          </w:p>
        </w:tc>
        <w:tc>
          <w:tcPr>
            <w:tcW w:w="6571" w:type="dxa"/>
            <w:gridSpan w:val="2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其他特殊需要（如对照腺病毒是否需要）：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</w:rPr>
              <w:t>对照腺病毒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6" w:name="Text32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36"/>
            <w:r>
              <w:rPr>
                <w:rFonts w:hint="eastAsia" w:asciiTheme="minorEastAsia" w:hAnsiTheme="minorEastAsia"/>
                <w:szCs w:val="21"/>
              </w:rPr>
              <w:t>：滴度：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7" w:name="Text26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37"/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</w:rPr>
              <w:t>vp/ml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/</w:t>
            </w: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pfu/ml</w:t>
            </w:r>
            <w:r>
              <w:rPr>
                <w:rFonts w:hint="eastAsia" w:asciiTheme="minorEastAsia" w:hAnsiTheme="minorEastAsia"/>
                <w:szCs w:val="21"/>
              </w:rPr>
              <w:t>；体积：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8" w:name="Text27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38"/>
            <w:r>
              <w:rPr>
                <w:rFonts w:hint="eastAsia" w:asciiTheme="minorEastAsia" w:hAnsiTheme="minorEastAsia"/>
                <w:szCs w:val="21"/>
              </w:rPr>
              <w:t>ml；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（2）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9" w:name="Text28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39"/>
            <w:r>
              <w:rPr>
                <w:rFonts w:hint="eastAsia" w:asciiTheme="minorEastAsia" w:hAnsiTheme="minorEastAsia"/>
                <w:szCs w:val="21"/>
              </w:rPr>
              <w:t>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</w:t>
            </w:r>
          </w:p>
        </w:tc>
        <w:tc>
          <w:tcPr>
            <w:tcW w:w="6571" w:type="dxa"/>
            <w:gridSpan w:val="2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体外实验：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szCs w:val="21"/>
              </w:rPr>
              <w:t>细胞名称：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t>     </w:t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rPr>
                <w:szCs w:val="21"/>
              </w:rPr>
              <w:t>；实验规模（96孔板，24孔板，12孔板，6孔板等）：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t>     </w:t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t>；其他</w:t>
            </w:r>
            <w:r>
              <w:rPr>
                <w:szCs w:val="21"/>
              </w:rPr>
              <w:t>：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t>     </w:t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t>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14</w:t>
            </w:r>
          </w:p>
        </w:tc>
        <w:tc>
          <w:tcPr>
            <w:tcW w:w="6571" w:type="dxa"/>
            <w:gridSpan w:val="2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体内实验：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szCs w:val="21"/>
              </w:rPr>
              <w:t>动物名称：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ascii="宋体" w:hAnsi="宋体" w:eastAsia="宋体" w:cs="宋体"/>
              </w:rPr>
              <w:t>     </w:t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t>；</w:t>
            </w:r>
            <w:r>
              <w:rPr>
                <w:szCs w:val="21"/>
              </w:rPr>
              <w:t>感染部位和注射方式：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ascii="宋体" w:hAnsi="宋体" w:eastAsia="宋体" w:cs="宋体"/>
              </w:rPr>
              <w:t>     </w:t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rPr>
                <w:szCs w:val="21"/>
              </w:rPr>
              <w:t>；预计使用量/只动物：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ascii="宋体" w:hAnsi="宋体" w:eastAsia="宋体" w:cs="宋体"/>
              </w:rPr>
              <w:t>     </w:t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t>；其他</w:t>
            </w:r>
            <w:r>
              <w:rPr>
                <w:szCs w:val="21"/>
              </w:rPr>
              <w:t>：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t>     </w:t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t>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备注：考虑到病毒的天然属性和实验者的自身安全，我们建议您在生物安全Ⅱ级或更高级别实验室内操作此病毒。</w:t>
            </w:r>
          </w:p>
        </w:tc>
      </w:tr>
    </w:tbl>
    <w:p>
      <w:pPr>
        <w:jc w:val="left"/>
        <w:rPr>
          <w:rFonts w:ascii="宋体" w:hAnsi="宋体" w:eastAsia="宋体"/>
          <w:szCs w:val="21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/>
          <w:sz w:val="24"/>
          <w:szCs w:val="24"/>
        </w:rPr>
        <w:t>如想了解更加详细的信息，</w:t>
      </w:r>
      <w:r>
        <w:rPr>
          <w:rFonts w:hint="eastAsia" w:ascii="黑体" w:hAnsi="黑体" w:eastAsia="黑体" w:cs="Times New Roman"/>
          <w:sz w:val="24"/>
          <w:szCs w:val="24"/>
        </w:rPr>
        <w:t>欢迎拨打我们的技术热线：400-077-2566。</w:t>
      </w:r>
    </w:p>
    <w:p/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425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4840"/>
        <w:tab w:val="clear" w:pos="4153"/>
      </w:tabs>
      <w:jc w:val="left"/>
      <w:rPr>
        <w:rFonts w:hint="default" w:ascii="微软雅黑" w:hAnsi="微软雅黑" w:eastAsia="微软雅黑" w:cs="微软雅黑"/>
        <w:color w:val="3B3838" w:themeColor="background2" w:themeShade="40"/>
        <w:sz w:val="18"/>
        <w:szCs w:val="24"/>
        <w:u w:val="none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margin">
                <wp:posOffset>5468620</wp:posOffset>
              </wp:positionH>
              <wp:positionV relativeFrom="paragraph">
                <wp:posOffset>-366395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0.6pt;margin-top:-28.85pt;height:144pt;width:144pt;mso-position-horizontal-relative:margin;mso-wrap-style:none;z-index:251695104;mso-width-relative:page;mso-height-relative:page;" filled="f" stroked="f" coordsize="21600,21600" o:gfxdata="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KhqwT2QAAAAwBAAAPAAAAAAAAAAEAIAAAACIAAABkcnMvZG93bnJldi54&#10;bWxQSwECFAAUAAAACACHTuJAuow4Kz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5351145</wp:posOffset>
              </wp:positionH>
              <wp:positionV relativeFrom="paragraph">
                <wp:posOffset>-437515</wp:posOffset>
              </wp:positionV>
              <wp:extent cx="306070" cy="306070"/>
              <wp:effectExtent l="0" t="0" r="17780" b="17780"/>
              <wp:wrapNone/>
              <wp:docPr id="13" name="椭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6421755" y="9788525"/>
                        <a:ext cx="306070" cy="306070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3" type="#_x0000_t3" style="position:absolute;left:0pt;margin-left:421.35pt;margin-top:-34.45pt;height:24.1pt;width:24.1pt;z-index:251670528;v-text-anchor:middle;mso-width-relative:page;mso-height-relative:page;" fillcolor="#E7E6E6 [3214]" filled="t" stroked="f" coordsize="21600,21600" o:gfxdata="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e+d9qNkAAAALAQAADwAAAAAAAAAB&#10;ACAAAAAiAAAAZHJzL2Rvd25yZXYueG1sUEsBAhQAFAAAAAgAh07iQCBfwHiBAgAA5gQAAA4AAAAA&#10;AAAAAQAgAAAAKAEAAGRycy9lMm9Eb2MueG1sUEsFBgAAAAAGAAYAWQEAABsGAAAAAA==&#10;">
              <v:fill on="t" focussize="0,0"/>
              <v:stroke on="f" weight="1pt" miterlimit="8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column">
                <wp:posOffset>1459865</wp:posOffset>
              </wp:positionH>
              <wp:positionV relativeFrom="paragraph">
                <wp:posOffset>-297180</wp:posOffset>
              </wp:positionV>
              <wp:extent cx="3891280" cy="12700"/>
              <wp:effectExtent l="0" t="9525" r="13970" b="15875"/>
              <wp:wrapNone/>
              <wp:docPr id="12" name="直接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endCxn id="13" idx="2"/>
                    </wps:cNvCnPr>
                    <wps:spPr>
                      <a:xfrm>
                        <a:off x="2602865" y="9912350"/>
                        <a:ext cx="3891280" cy="1270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95000"/>
                          </a:schemeClr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14.95pt;margin-top:-23.4pt;height:1pt;width:306.4pt;z-index:251696128;mso-width-relative:page;mso-height-relative:page;" filled="f" stroked="t" coordsize="21600,21600" o:gfxdata="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9hwHStkAAAALAQAADwAA&#10;AAAAAAABACAAAAAiAAAAZHJzL2Rvd25yZXYueG1sUEsBAhQAFAAAAAgAh07iQIlajVAVAgAADgQA&#10;AA4AAAAAAAAAAQAgAAAAKAEAAGRycy9lMm9Eb2MueG1sUEsFBgAAAAAGAAYAWQEAAK8FAAAAAA==&#10;">
              <v:fill on="f" focussize="0,0"/>
              <v:stroke weight="1.5pt" color="#F2F2F2 [3052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94080" behindDoc="0" locked="0" layoutInCell="1" allowOverlap="1">
              <wp:simplePos x="0" y="0"/>
              <wp:positionH relativeFrom="column">
                <wp:posOffset>-386715</wp:posOffset>
              </wp:positionH>
              <wp:positionV relativeFrom="paragraph">
                <wp:posOffset>-476250</wp:posOffset>
              </wp:positionV>
              <wp:extent cx="1828800" cy="1828800"/>
              <wp:effectExtent l="4445" t="4445" r="14605" b="14605"/>
              <wp:wrapSquare wrapText="bothSides"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left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0AD47" w:themeColor="accent6"/>
                              <w:sz w:val="22"/>
                              <w:szCs w:val="22"/>
                              <w:lang w:eastAsia="zh-CN"/>
                              <w14:textFill>
                                <w14:solidFill>
                                  <w14:schemeClr w14:val="accent6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0AD47" w:themeColor="accent6"/>
                              <w:sz w:val="22"/>
                              <w:szCs w:val="22"/>
                              <w:lang w:eastAsia="zh-CN"/>
                              <w14:textFill>
                                <w14:solidFill>
                                  <w14:schemeClr w14:val="accent6"/>
                                </w14:solidFill>
                              </w14:textFill>
                            </w:rPr>
                            <w:t>山东维真生物科技有限公司</w:t>
                          </w:r>
                        </w:p>
                        <w:p>
                          <w:pPr>
                            <w:pStyle w:val="2"/>
                            <w:tabs>
                              <w:tab w:val="left" w:pos="4840"/>
                              <w:tab w:val="clear" w:pos="4153"/>
                            </w:tabs>
                            <w:jc w:val="left"/>
                            <w:rPr>
                              <w:rFonts w:hint="default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eastAsia="zh-CN"/>
                            </w:rPr>
                            <w:t>地址：山东省济南市港源四路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val="en-US" w:eastAsia="zh-CN"/>
                            </w:rPr>
                            <w:t>416号维真生物产业园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val="en-US" w:eastAsia="zh-CN"/>
                            </w:rPr>
                            <w:tab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val="en-US" w:eastAsia="zh-CN"/>
                            </w:rPr>
                            <w:t>技术支持热线：400-077-2566</w:t>
                          </w:r>
                        </w:p>
                        <w:p>
                          <w:pPr>
                            <w:pStyle w:val="2"/>
                            <w:tabs>
                              <w:tab w:val="left" w:pos="4840"/>
                              <w:tab w:val="clear" w:pos="4153"/>
                            </w:tabs>
                            <w:jc w:val="left"/>
                            <w:rPr>
                              <w:rFonts w:hint="eastAsia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val="en-US" w:eastAsia="zh-CN"/>
                            </w:rPr>
                            <w:t>网址：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val="en-US" w:eastAsia="zh-CN"/>
                            </w:rPr>
                            <w:instrText xml:space="preserve"> HYPERLINK "http://www.vigenebio.cn"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val="en-US" w:eastAsia="zh-CN"/>
                            </w:rPr>
                            <w:t>www.wzbio.com.cn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val="en-US" w:eastAsia="zh-CN"/>
                            </w:rPr>
                            <w:t xml:space="preserve">                         邮箱：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val="en-US" w:eastAsia="zh-CN"/>
                            </w:rPr>
                            <w:instrText xml:space="preserve"> HYPERLINK "mailto:technicalsupport@vigenebio.com.cn"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val="en-US" w:eastAsia="zh-CN"/>
                            </w:rPr>
                            <w:t>technicalsupport@wzbio.cn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val="en-US"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0.45pt;margin-top:-37.5pt;height:144pt;width:144pt;mso-wrap-distance-bottom:0pt;mso-wrap-distance-left:9pt;mso-wrap-distance-right:9pt;mso-wrap-distance-top:0pt;mso-wrap-style:none;z-index:251694080;mso-width-relative:page;mso-height-relative:page;" fillcolor="#FFFFFF [3201]" filled="t" stroked="f" coordsize="21600,21600" o:gfxdata="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2iL7b2wAAAAsBAAAPAAAAAAAA&#10;AAEAIAAAACIAAABkcnMvZG93bnJldi54bWxQSwECFAAUAAAACACHTuJAm3QgF0gCAACOBAAADgAA&#10;AAAAAAABACAAAAAqAQAAZHJzL2Uyb0RvYy54bWxQSwUGAAAAAAYABgBZAQAA5AUAAAAA&#10;">
              <v:fill on="t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pStyle w:val="2"/>
                      <w:jc w:val="left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0AD47" w:themeColor="accent6"/>
                        <w:sz w:val="22"/>
                        <w:szCs w:val="22"/>
                        <w:lang w:eastAsia="zh-CN"/>
                        <w14:textFill>
                          <w14:solidFill>
                            <w14:schemeClr w14:val="accent6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0AD47" w:themeColor="accent6"/>
                        <w:sz w:val="22"/>
                        <w:szCs w:val="22"/>
                        <w:lang w:eastAsia="zh-CN"/>
                        <w14:textFill>
                          <w14:solidFill>
                            <w14:schemeClr w14:val="accent6"/>
                          </w14:solidFill>
                        </w14:textFill>
                      </w:rPr>
                      <w:t>山东维真生物科技有限公司</w:t>
                    </w:r>
                  </w:p>
                  <w:p>
                    <w:pPr>
                      <w:pStyle w:val="2"/>
                      <w:tabs>
                        <w:tab w:val="left" w:pos="4840"/>
                        <w:tab w:val="clear" w:pos="4153"/>
                      </w:tabs>
                      <w:jc w:val="left"/>
                      <w:rPr>
                        <w:rFonts w:hint="default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eastAsia="zh-CN"/>
                      </w:rPr>
                      <w:t>地址：山东省济南市港源四路</w:t>
                    </w:r>
                    <w:r>
                      <w:rPr>
                        <w:rFonts w:hint="eastAsia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val="en-US" w:eastAsia="zh-CN"/>
                      </w:rPr>
                      <w:t>416号维真生物产业园</w:t>
                    </w:r>
                    <w:r>
                      <w:rPr>
                        <w:rFonts w:hint="eastAsia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val="en-US" w:eastAsia="zh-CN"/>
                      </w:rPr>
                      <w:tab/>
                    </w:r>
                    <w:r>
                      <w:rPr>
                        <w:rFonts w:hint="eastAsia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val="en-US" w:eastAsia="zh-CN"/>
                      </w:rPr>
                      <w:t>技术支持热线：400-077-2566</w:t>
                    </w:r>
                  </w:p>
                  <w:p>
                    <w:pPr>
                      <w:pStyle w:val="2"/>
                      <w:tabs>
                        <w:tab w:val="left" w:pos="4840"/>
                        <w:tab w:val="clear" w:pos="4153"/>
                      </w:tabs>
                      <w:jc w:val="left"/>
                      <w:rPr>
                        <w:rFonts w:hint="eastAsia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val="en-US" w:eastAsia="zh-CN"/>
                      </w:rPr>
                      <w:t>网址：</w:t>
                    </w:r>
                    <w:r>
                      <w:rPr>
                        <w:rFonts w:hint="eastAsia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val="en-US" w:eastAsia="zh-CN"/>
                      </w:rPr>
                      <w:instrText xml:space="preserve"> HYPERLINK "http://www.vigenebio.cn"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val="en-US" w:eastAsia="zh-CN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val="en-US" w:eastAsia="zh-CN"/>
                      </w:rPr>
                      <w:t>www.wzbio.com.cn</w:t>
                    </w:r>
                    <w:r>
                      <w:rPr>
                        <w:rFonts w:hint="eastAsia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val="en-US" w:eastAsia="zh-CN"/>
                      </w:rPr>
                      <w:t xml:space="preserve">                         邮箱：</w:t>
                    </w:r>
                    <w:r>
                      <w:rPr>
                        <w:rFonts w:hint="eastAsia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val="en-US" w:eastAsia="zh-CN"/>
                      </w:rPr>
                      <w:instrText xml:space="preserve"> HYPERLINK "mailto:technicalsupport@vigenebio.com.cn"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val="en-US" w:eastAsia="zh-CN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val="en-US" w:eastAsia="zh-CN"/>
                      </w:rPr>
                      <w:t>technicalsupport@wzbio.cn</w:t>
                    </w:r>
                    <w:r>
                      <w:rPr>
                        <w:rFonts w:hint="eastAsia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val="en-US" w:eastAsia="zh-CN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column">
                <wp:posOffset>3505835</wp:posOffset>
              </wp:positionH>
              <wp:positionV relativeFrom="paragraph">
                <wp:posOffset>-213360</wp:posOffset>
              </wp:positionV>
              <wp:extent cx="2187575" cy="329565"/>
              <wp:effectExtent l="0" t="0" r="3175" b="13335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358005" y="208915"/>
                        <a:ext cx="2187575" cy="3295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distribute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0AD47" w:themeColor="accent6"/>
                              <w:sz w:val="21"/>
                              <w:szCs w:val="21"/>
                              <w:lang w:eastAsia="zh-CN"/>
                              <w14:textFill>
                                <w14:solidFill>
                                  <w14:schemeClr w14:val="accent6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0AD47" w:themeColor="accent6"/>
                              <w:sz w:val="21"/>
                              <w:szCs w:val="21"/>
                              <w:lang w:eastAsia="zh-CN"/>
                              <w14:textFill>
                                <w14:solidFill>
                                  <w14:schemeClr w14:val="accent6"/>
                                </w14:solidFill>
                              </w14:textFill>
                            </w:rPr>
                            <w:t>一站式病毒包装服务平台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6.05pt;margin-top:-16.8pt;height:25.95pt;width:172.25pt;z-index:251693056;mso-width-relative:page;mso-height-relative:page;" fillcolor="#FFFFFF [3201]" filled="t" stroked="f" coordsize="21600,21600" o:gfxdata="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DQEgudYAAAAKAQAADwAAAAAAAAABACAAAAAiAAAAZHJzL2Rvd25yZXYueG1sUEsBAhQAFAAAAAgA&#10;h07iQPBeOyFgAgAAnAQAAA4AAAAAAAAAAQAgAAAAJQEAAGRycy9lMm9Eb2MueG1sUEsFBgAAAAAG&#10;AAYAWQEAAPc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distribute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0AD47" w:themeColor="accent6"/>
                        <w:sz w:val="21"/>
                        <w:szCs w:val="21"/>
                        <w:lang w:eastAsia="zh-CN"/>
                        <w14:textFill>
                          <w14:solidFill>
                            <w14:schemeClr w14:val="accent6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0AD47" w:themeColor="accent6"/>
                        <w:sz w:val="21"/>
                        <w:szCs w:val="21"/>
                        <w:lang w:eastAsia="zh-CN"/>
                        <w14:textFill>
                          <w14:solidFill>
                            <w14:schemeClr w14:val="accent6"/>
                          </w14:solidFill>
                        </w14:textFill>
                      </w:rPr>
                      <w:t>一站式病毒包装服务平台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736064" behindDoc="1" locked="0" layoutInCell="1" allowOverlap="1">
          <wp:simplePos x="0" y="0"/>
          <wp:positionH relativeFrom="column">
            <wp:posOffset>-688340</wp:posOffset>
          </wp:positionH>
          <wp:positionV relativeFrom="paragraph">
            <wp:posOffset>-367030</wp:posOffset>
          </wp:positionV>
          <wp:extent cx="2259965" cy="642620"/>
          <wp:effectExtent l="0" t="0" r="45085" b="62230"/>
          <wp:wrapTight wrapText="bothSides">
            <wp:wrapPolygon>
              <wp:start x="0" y="0"/>
              <wp:lineTo x="0" y="21600"/>
              <wp:lineTo x="21600" y="21600"/>
              <wp:lineTo x="21600" y="0"/>
              <wp:lineTo x="0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9965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-1275080</wp:posOffset>
              </wp:positionH>
              <wp:positionV relativeFrom="paragraph">
                <wp:posOffset>239395</wp:posOffset>
              </wp:positionV>
              <wp:extent cx="7746365" cy="0"/>
              <wp:effectExtent l="0" t="17145" r="6985" b="2095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860" y="893445"/>
                        <a:ext cx="7746365" cy="0"/>
                      </a:xfrm>
                      <a:prstGeom prst="line">
                        <a:avLst/>
                      </a:prstGeom>
                      <a:ln w="34925"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00.4pt;margin-top:18.85pt;height:0pt;width:609.95pt;z-index:251671552;mso-width-relative:page;mso-height-relative:page;" filled="f" stroked="t" coordsize="21600,21600" o:gfxdata="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v8GCbVAAAACwEAAA8AAAAAAAAAAQAgAAAAIgAAAGRycy9kb3ducmV2LnhtbFBLAQIU&#10;ABQAAAAIAIdO4kBiSjkr9gEAALsDAAAOAAAAAAAAAAEAIAAAACQBAABkcnMvZTJvRG9jLnhtbFBL&#10;BQYAAAAABgAGAFkBAACMBQAAAAA=&#10;">
              <v:fill on="f" focussize="0,0"/>
              <v:stroke weight="2.75pt" color="#70AD47 [3209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27595"/>
    <w:multiLevelType w:val="singleLevel"/>
    <w:tmpl w:val="59827595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98275D8"/>
    <w:multiLevelType w:val="singleLevel"/>
    <w:tmpl w:val="598275D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dit="forms" w:formatting="1" w:enforcement="1" w:cryptProviderType="rsaFull" w:cryptAlgorithmClass="hash" w:cryptAlgorithmType="typeAny" w:cryptAlgorithmSid="4" w:cryptSpinCount="0" w:hash="kHWWTufArljgcWN2Wdm84xJA20k=" w:salt="gC0oT0Q6pcNM40lYEQknd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6582A"/>
    <w:rsid w:val="047F0189"/>
    <w:rsid w:val="0A856F4A"/>
    <w:rsid w:val="11FD09D3"/>
    <w:rsid w:val="12472814"/>
    <w:rsid w:val="1496786E"/>
    <w:rsid w:val="1527560E"/>
    <w:rsid w:val="1A862793"/>
    <w:rsid w:val="2D1B1EE5"/>
    <w:rsid w:val="2EB57199"/>
    <w:rsid w:val="2EDB799B"/>
    <w:rsid w:val="306D6D47"/>
    <w:rsid w:val="3B993766"/>
    <w:rsid w:val="3BCE25F4"/>
    <w:rsid w:val="3FB0591D"/>
    <w:rsid w:val="405D3823"/>
    <w:rsid w:val="412C1D54"/>
    <w:rsid w:val="447060BF"/>
    <w:rsid w:val="49505A04"/>
    <w:rsid w:val="495E3521"/>
    <w:rsid w:val="499A3908"/>
    <w:rsid w:val="50BE7729"/>
    <w:rsid w:val="54F337FC"/>
    <w:rsid w:val="57147EC9"/>
    <w:rsid w:val="58CC55C9"/>
    <w:rsid w:val="59082E5C"/>
    <w:rsid w:val="5BF87ACE"/>
    <w:rsid w:val="64EF7613"/>
    <w:rsid w:val="651B1ACD"/>
    <w:rsid w:val="65D81B82"/>
    <w:rsid w:val="6706582A"/>
    <w:rsid w:val="70F12890"/>
    <w:rsid w:val="79FE3E64"/>
    <w:rsid w:val="7C4D5783"/>
    <w:rsid w:val="7E365826"/>
    <w:rsid w:val="7EBE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样式1"/>
    <w:basedOn w:val="1"/>
    <w:qFormat/>
    <w:uiPriority w:val="99"/>
    <w:pPr>
      <w:adjustRightInd/>
      <w:snapToGrid/>
      <w:spacing w:after="0" w:line="300" w:lineRule="auto"/>
      <w:ind w:firstLine="420"/>
    </w:pPr>
    <w:rPr>
      <w:rFonts w:ascii="Times New Roman" w:hAnsi="Times New Roman" w:eastAsia="宋体"/>
      <w:sz w:val="20"/>
      <w:szCs w:val="21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2025</Words>
  <Characters>3236</Characters>
  <Lines>0</Lines>
  <Paragraphs>0</Paragraphs>
  <TotalTime>1</TotalTime>
  <ScaleCrop>false</ScaleCrop>
  <LinksUpToDate>false</LinksUpToDate>
  <CharactersWithSpaces>3357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2020-03-18T05:19:00Z</dcterms:created>
  <dc:creator>玻璃心</dc:creator>
  <cp:lastModifiedBy>玻璃心</cp:lastModifiedBy>
  <cp:lastPrinted>2020-06-09T03:50:00Z</cp:lastPrinted>
  <dcterms:modified xsi:type="dcterms:W3CDTF">2021-06-29T01:05:34Z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